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E4F0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4994DEC3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первого этапа республиканской олимпиады</w:t>
      </w:r>
    </w:p>
    <w:p w14:paraId="2A66A1CE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учебным предметам «Русский язык» и «Русская литература»</w:t>
      </w:r>
    </w:p>
    <w:p w14:paraId="1FB9B15C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(комплексная работа)</w:t>
      </w:r>
    </w:p>
    <w:p w14:paraId="3E5A34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3334AFB5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bookmarkStart w:id="0" w:name="_Hlk107909131"/>
      <w:r>
        <w:rPr>
          <w:rFonts w:ascii="Times New Roman" w:hAnsi="Times New Roman" w:cs="Times New Roman"/>
          <w:sz w:val="28"/>
          <w:szCs w:val="28"/>
        </w:rPr>
        <w:t>Подчеркните слова, в которых нет звука [с].</w:t>
      </w:r>
    </w:p>
    <w:p w14:paraId="5322B724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Расчёт, резкий, сжечь, рассказать, масштаб, углубиться, городской, сбить, секунда, классика.</w:t>
      </w:r>
    </w:p>
    <w:bookmarkEnd w:id="0"/>
    <w:p w14:paraId="573F8E1B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7909289"/>
      <w:r>
        <w:rPr>
          <w:rFonts w:ascii="Times New Roman" w:hAnsi="Times New Roman" w:cs="Times New Roman"/>
          <w:sz w:val="28"/>
          <w:szCs w:val="28"/>
        </w:rPr>
        <w:t>Переведите слова с белорусского языка на русский. Расставьте ударения.</w:t>
      </w:r>
    </w:p>
    <w:p w14:paraId="3C14E0D2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Апо́страф - ___________________</w:t>
      </w:r>
    </w:p>
    <w:p w14:paraId="6A28CA22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Гліня́ны</w:t>
      </w:r>
      <w:r>
        <w:rPr>
          <w:rFonts w:ascii="Times New Roman" w:hAnsi="Times New Roman" w:cs="Times New Roman"/>
          <w:sz w:val="28"/>
          <w:szCs w:val="28"/>
        </w:rPr>
        <w:t xml:space="preserve"> - ____________________</w:t>
      </w:r>
    </w:p>
    <w:p w14:paraId="23DFD9D8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Рэ́шата - ______________________</w:t>
      </w:r>
    </w:p>
    <w:p w14:paraId="32E9A04C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Кашляну́ць - ____________________</w:t>
      </w:r>
    </w:p>
    <w:p w14:paraId="40962E95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Вярба́ - _________________________</w:t>
      </w:r>
    </w:p>
    <w:p w14:paraId="6E764EE3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Абле́гчыць - ______________________</w:t>
      </w:r>
    </w:p>
    <w:p w14:paraId="391E276A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Абру́ч - ___________________________</w:t>
      </w:r>
    </w:p>
    <w:p w14:paraId="643E5C13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Шча́ўе - ___________________________</w:t>
      </w:r>
      <w:bookmarkEnd w:id="1"/>
    </w:p>
    <w:p w14:paraId="42A38B7F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буквы. Подчеркните "лишнее" прилагательное. Аргументируйте свой выбор.</w:t>
      </w:r>
    </w:p>
    <w:p w14:paraId="172B6087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Деревя...ый, серебря...ый, стекля...ый, оловя...ый.</w:t>
      </w:r>
    </w:p>
    <w:p w14:paraId="551BB117">
      <w:pPr>
        <w:pStyle w:val="5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622E944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Кури...ый, ю...ый, оси...ый, сови...ый.</w:t>
      </w:r>
    </w:p>
    <w:p w14:paraId="2A052827">
      <w:pPr>
        <w:pStyle w:val="5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0C59AF57">
      <w:pPr>
        <w:pStyle w:val="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Оппозицио...ый, революцио...ый, жарго...ый, порцио...ый.</w:t>
      </w:r>
    </w:p>
    <w:p w14:paraId="4424C623">
      <w:pPr>
        <w:pStyle w:val="5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849A4B7">
      <w:pPr>
        <w:pStyle w:val="5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095DB96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7909846"/>
      <w:r>
        <w:rPr>
          <w:rFonts w:ascii="Times New Roman" w:hAnsi="Times New Roman" w:cs="Times New Roman"/>
          <w:sz w:val="28"/>
          <w:szCs w:val="28"/>
        </w:rPr>
        <w:t>Выделите окончания в словоформах.</w:t>
      </w:r>
    </w:p>
    <w:p w14:paraId="7F104E11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Чиновничий, синий, лекторий, рабочий, увечий, копий; основ, столов, голов (часть тела), коров.</w:t>
      </w:r>
    </w:p>
    <w:bookmarkEnd w:id="2"/>
    <w:p w14:paraId="5DD5AED5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частеречную принадлежность слов и сгруппируйте их.</w:t>
      </w:r>
    </w:p>
    <w:p w14:paraId="07C8A576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Два, вдвое, двойка, двойняшки, двоиться, двушка, двусмысленный, двойной, двое, вдвоём, дважды, раздвоение, двойник, удвоить.</w:t>
      </w:r>
    </w:p>
    <w:p w14:paraId="0A956035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 фразеологизмы, вставив пропущенные имена числительные. Укажите значение фразеологизмов.</w:t>
      </w:r>
    </w:p>
    <w:p w14:paraId="1B3ABE20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___________ минут (_____________________________________);</w:t>
      </w:r>
    </w:p>
    <w:p w14:paraId="31A3A986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пядей во лбу (__________________________________);</w:t>
      </w:r>
    </w:p>
    <w:p w14:paraId="4633DE04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за ____________ печатями (_______________________________);</w:t>
      </w:r>
    </w:p>
    <w:p w14:paraId="394E0DD9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горшка   ________ вершка (____________________________);</w:t>
      </w:r>
    </w:p>
    <w:p w14:paraId="04D21C1E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 вёрст киселя хлебать (________________________).</w:t>
      </w:r>
    </w:p>
    <w:p w14:paraId="05CC6EF5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7911225"/>
      <w:r>
        <w:rPr>
          <w:rFonts w:ascii="Times New Roman" w:hAnsi="Times New Roman" w:cs="Times New Roman"/>
          <w:sz w:val="28"/>
          <w:szCs w:val="28"/>
        </w:rPr>
        <w:t>Подчеркните грамматические основы. Расставьте знаки препинания в предложениях. С помощью схем объясните их постановку.</w:t>
      </w:r>
    </w:p>
    <w:p w14:paraId="6BF52F10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это духовное завещание одного поколения другому (А. Герцен).</w:t>
      </w:r>
    </w:p>
    <w:p w14:paraId="5DDB1713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92611A2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убирается сено и под руками крестьян вырастают на лугах высокие стога (И. Соколов-Микитов).</w:t>
      </w:r>
    </w:p>
    <w:p w14:paraId="392FA4A2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EED970B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не заметил как из-за леса наползла туча (Е. Носов).</w:t>
      </w:r>
    </w:p>
    <w:p w14:paraId="01E96CF7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bookmarkEnd w:id="3"/>
    <w:p w14:paraId="645519F2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4D6073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Определите, к каким произведениям русской литературы представлены иллюстрации. Назовите автора и произведение.</w:t>
      </w:r>
    </w:p>
    <w:p w14:paraId="2E79E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                                         б.                                   в.</w:t>
      </w:r>
    </w:p>
    <w:p w14:paraId="15131FA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drawing>
          <wp:inline distT="0" distB="0" distL="0" distR="0">
            <wp:extent cx="1856740" cy="1866900"/>
            <wp:effectExtent l="0" t="0" r="0" b="0"/>
            <wp:docPr id="1" name="Рисунок 1" descr="http://1.bp.blogspot.com/-sBNFH6QrUKo/VvBelsd-y7I/AAAAAAAAA0Q/kRiZHx7tKiE4I1vgSXH-hd6ZafQ8I87NQ/s1600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1.bp.blogspot.com/-sBNFH6QrUKo/VvBelsd-y7I/AAAAAAAAA0Q/kRiZHx7tKiE4I1vgSXH-hd6ZafQ8I87NQ/s1600/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5634" cy="187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1407160" cy="2009775"/>
            <wp:effectExtent l="0" t="0" r="2540" b="0"/>
            <wp:docPr id="10" name="Рисунок 10" descr="https://im1-tub-by.yandex.net/i?id=6526c7399731454ef72eaf8b4d07e09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im1-tub-by.yandex.net/i?id=6526c7399731454ef72eaf8b4d07e09b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320" cy="201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drawing>
          <wp:inline distT="0" distB="0" distL="0" distR="0">
            <wp:extent cx="1830705" cy="1438275"/>
            <wp:effectExtent l="0" t="0" r="0" b="0"/>
            <wp:docPr id="7" name="Рисунок 7" descr="https://im1-tub-by.yandex.net/i?id=5d8d3d244e22dba63e2f9b46e4aced9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im1-tub-by.yandex.net/i?id=5d8d3d244e22dba63e2f9b46e4aced9d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861" cy="144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3C523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AF00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B20A8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Узнайте произведение по месту действия. Укажите автора, жанр и название произведения.</w:t>
      </w:r>
    </w:p>
    <w:p w14:paraId="02909B1C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«Местечко, где мы жили, называлось Княжье-Вено или, проще, Княж-городок. Если вы подъезжаете к местечку с востока, вам прежде всего бросается в глаза тюрьма, лучшее архитектурное украшение города. Самый город раскинулся внизу над сонными, заплесневшими прудами. Серые заборы, пустыри с кучами всякого хлама понемногу перемежаются с подслеповатыми, ушедшими в землю хатками».</w:t>
      </w:r>
    </w:p>
    <w:p w14:paraId="2A3113E6">
      <w:pPr>
        <w:pStyle w:val="5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________________________________________________________</w:t>
      </w:r>
    </w:p>
    <w:p w14:paraId="009B3EFE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быстро отдернул занесенную ногу и, сквозь едва прозрачный сумрак ночи, увидел далеко под собою огромную равнину. Широкая река огибала ее уходящим от меня полукругом; стальные отблески воды, изредка и смутно мерцая, обозначали ее теченье. Холм, на котором я находился, спускался вдруг почти отвесным обрывом; его громадные очертания отделялись, чернея, от синеватой воздушной пустоты, и прямо подо мною, в углу, образованном тем обрывом и равниной, возле реки, которая в этом месте стояла неподвижным, темным зеркалом, под самой кручею  холма, красным пламенем горели и дымились друг подле дружки два огонька».</w:t>
      </w:r>
    </w:p>
    <w:p w14:paraId="54327BDE">
      <w:pPr>
        <w:shd w:val="clear" w:color="auto" w:fill="FFFFFF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</w:t>
      </w:r>
    </w:p>
    <w:p w14:paraId="5ECC4421">
      <w:pPr>
        <w:pStyle w:val="5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D5E9D1E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Назовите термин по его определению.</w:t>
      </w:r>
    </w:p>
    <w:p w14:paraId="11BE6DA7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Преувеличение свойств изображаемого предмета.</w:t>
      </w:r>
    </w:p>
    <w:p w14:paraId="1E53B3D5">
      <w:pPr>
        <w:pStyle w:val="5"/>
        <w:shd w:val="clear" w:color="auto" w:fill="FFFFFF"/>
        <w:spacing w:after="0" w:line="240" w:lineRule="auto"/>
        <w:ind w:left="214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</w:t>
      </w:r>
    </w:p>
    <w:p w14:paraId="51816CC5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Употребление слова в переносном значении, основанное на сходстве одного предмета или явления с другим.</w:t>
      </w:r>
    </w:p>
    <w:p w14:paraId="5E4E9D65">
      <w:pPr>
        <w:pStyle w:val="5"/>
        <w:shd w:val="clear" w:color="auto" w:fill="FFFFFF"/>
        <w:spacing w:after="0" w:line="240" w:lineRule="auto"/>
        <w:ind w:left="214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</w:t>
      </w:r>
    </w:p>
    <w:p w14:paraId="6D3697E2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Двусложный размер стиха с ударением на первом слоге.</w:t>
      </w:r>
    </w:p>
    <w:p w14:paraId="7A1773A4">
      <w:pPr>
        <w:pStyle w:val="5"/>
        <w:shd w:val="clear" w:color="auto" w:fill="FFFFFF"/>
        <w:spacing w:after="0" w:line="240" w:lineRule="auto"/>
        <w:ind w:left="214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</w:t>
      </w:r>
    </w:p>
    <w:p w14:paraId="626D9C88">
      <w:pPr>
        <w:pStyle w:val="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Картина природы в художественном произведении.</w:t>
      </w:r>
    </w:p>
    <w:p w14:paraId="343D347F">
      <w:pPr>
        <w:pStyle w:val="5"/>
        <w:shd w:val="clear" w:color="auto" w:fill="FFFFFF"/>
        <w:spacing w:after="0" w:line="240" w:lineRule="auto"/>
        <w:ind w:left="214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</w:t>
      </w:r>
    </w:p>
    <w:p w14:paraId="221AE8BF">
      <w:pPr>
        <w:pStyle w:val="5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D5FAA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A2EE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403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F37147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90F3F5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B9B5B1">
      <w:pPr>
        <w:pStyle w:val="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14:paraId="35CA610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7495E6F6">
      <w:pPr>
        <w:pStyle w:val="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B8569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Подчеркните слова, в которых нет звука [с].</w:t>
      </w:r>
    </w:p>
    <w:p w14:paraId="43A14A56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Расчёт</w:t>
      </w:r>
      <w:r>
        <w:rPr>
          <w:rFonts w:ascii="Times New Roman" w:hAnsi="Times New Roman" w:cs="Times New Roman"/>
          <w:sz w:val="28"/>
          <w:szCs w:val="28"/>
        </w:rPr>
        <w:t xml:space="preserve">, резкий, </w:t>
      </w:r>
      <w:r>
        <w:rPr>
          <w:rFonts w:ascii="Times New Roman" w:hAnsi="Times New Roman" w:cs="Times New Roman"/>
          <w:sz w:val="28"/>
          <w:szCs w:val="28"/>
          <w:u w:val="single"/>
        </w:rPr>
        <w:t>сжечь</w:t>
      </w:r>
      <w:r>
        <w:rPr>
          <w:rFonts w:ascii="Times New Roman" w:hAnsi="Times New Roman" w:cs="Times New Roman"/>
          <w:sz w:val="28"/>
          <w:szCs w:val="28"/>
        </w:rPr>
        <w:t xml:space="preserve">, рассказать, </w:t>
      </w:r>
      <w:r>
        <w:rPr>
          <w:rFonts w:ascii="Times New Roman" w:hAnsi="Times New Roman" w:cs="Times New Roman"/>
          <w:sz w:val="28"/>
          <w:szCs w:val="28"/>
          <w:u w:val="single"/>
        </w:rPr>
        <w:t>масштаб,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углубиться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сбить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секунда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классика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4" w:name="_Hlk107909463"/>
    </w:p>
    <w:bookmarkEnd w:id="4"/>
    <w:p w14:paraId="16E42C02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Переведите слова с белорусского языка на русский. Расставьте ударения.</w:t>
      </w:r>
    </w:p>
    <w:p w14:paraId="4A790B90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Апо́страф - апостро́ф</w:t>
      </w:r>
    </w:p>
    <w:p w14:paraId="20BD6E0E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Гліня́ны</w:t>
      </w:r>
      <w:r>
        <w:rPr>
          <w:rFonts w:ascii="Times New Roman" w:hAnsi="Times New Roman" w:cs="Times New Roman"/>
          <w:sz w:val="28"/>
          <w:szCs w:val="28"/>
        </w:rPr>
        <w:t xml:space="preserve"> - гли́няный</w:t>
      </w:r>
    </w:p>
    <w:p w14:paraId="1E33C14A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Рэ́шата - решето́</w:t>
      </w:r>
    </w:p>
    <w:p w14:paraId="428B022F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Кашляну́ць - ка́шлянуть</w:t>
      </w:r>
    </w:p>
    <w:p w14:paraId="69DF97CB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Вярба́ - ве́рба</w:t>
      </w:r>
    </w:p>
    <w:p w14:paraId="41CF34F7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Абле́гчыць - облегчи́ть</w:t>
      </w:r>
    </w:p>
    <w:p w14:paraId="452FC8FD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Абру́ч - о́бруч</w:t>
      </w:r>
    </w:p>
    <w:p w14:paraId="08C7790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Шча́ўе - щаве́ль</w:t>
      </w:r>
    </w:p>
    <w:p w14:paraId="7C1D08AA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Деревянный, </w:t>
      </w:r>
      <w:r>
        <w:rPr>
          <w:rFonts w:ascii="Times New Roman" w:hAnsi="Times New Roman" w:cs="Times New Roman"/>
          <w:b/>
          <w:sz w:val="28"/>
          <w:szCs w:val="28"/>
        </w:rPr>
        <w:t>серебряный</w:t>
      </w:r>
      <w:r>
        <w:rPr>
          <w:rFonts w:ascii="Times New Roman" w:hAnsi="Times New Roman" w:cs="Times New Roman"/>
          <w:sz w:val="28"/>
          <w:szCs w:val="28"/>
        </w:rPr>
        <w:t>, стеклянный, оловянный. (В слове суффикс -ян, оно не является исключением)</w:t>
      </w:r>
    </w:p>
    <w:p w14:paraId="00E25514">
      <w:pPr>
        <w:spacing w:after="0"/>
        <w:ind w:left="708" w:firstLine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Куриный, </w:t>
      </w:r>
      <w:r>
        <w:rPr>
          <w:rFonts w:ascii="Times New Roman" w:hAnsi="Times New Roman" w:cs="Times New Roman"/>
          <w:b/>
          <w:sz w:val="28"/>
          <w:szCs w:val="28"/>
        </w:rPr>
        <w:t>юный</w:t>
      </w:r>
      <w:r>
        <w:rPr>
          <w:rFonts w:ascii="Times New Roman" w:hAnsi="Times New Roman" w:cs="Times New Roman"/>
          <w:sz w:val="28"/>
          <w:szCs w:val="28"/>
        </w:rPr>
        <w:t xml:space="preserve">, осиный, совиный. (В слове юный нет суффикса, остальные слова образованы суффиксальным способом) </w:t>
      </w:r>
    </w:p>
    <w:p w14:paraId="582BE436">
      <w:pPr>
        <w:spacing w:after="0"/>
        <w:ind w:left="708" w:firstLine="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Оппозиционный, революционный, </w:t>
      </w:r>
      <w:r>
        <w:rPr>
          <w:rFonts w:ascii="Times New Roman" w:hAnsi="Times New Roman" w:cs="Times New Roman"/>
          <w:b/>
          <w:sz w:val="28"/>
          <w:szCs w:val="28"/>
        </w:rPr>
        <w:t>жаргонный</w:t>
      </w:r>
      <w:r>
        <w:rPr>
          <w:rFonts w:ascii="Times New Roman" w:hAnsi="Times New Roman" w:cs="Times New Roman"/>
          <w:sz w:val="28"/>
          <w:szCs w:val="28"/>
        </w:rPr>
        <w:t>, порционный. (Образовано с помощью суффикса -н-, остальные слова с помощью суффикса -онн-).</w:t>
      </w:r>
    </w:p>
    <w:p w14:paraId="4DA4376A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окончания в словоформах.</w:t>
      </w:r>
    </w:p>
    <w:p w14:paraId="521E9C57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Чиновничий </w:t>
      </w:r>
      <w:bookmarkStart w:id="5" w:name="_Hlk107909910"/>
      <w:r>
        <w:rPr>
          <w:rFonts w:ascii="Times New Roman" w:hAnsi="Times New Roman" w:cs="Times New Roman"/>
          <w:sz w:val="28"/>
          <w:szCs w:val="28"/>
        </w:rPr>
        <w:t>(нулевое окончание)</w:t>
      </w:r>
      <w:bookmarkEnd w:id="5"/>
      <w:r>
        <w:rPr>
          <w:rFonts w:ascii="Times New Roman" w:hAnsi="Times New Roman" w:cs="Times New Roman"/>
          <w:sz w:val="28"/>
          <w:szCs w:val="28"/>
        </w:rPr>
        <w:t>, синий (-ий), лекторий (нулевое окончание), рабочий (-ий), увечий (нулевое окончание), копий (нулевое окончание); основ (нулевое окончание), столов (-ов), голов (нулевое окончание), коров (нулевое окончание).</w:t>
      </w:r>
    </w:p>
    <w:p w14:paraId="214806CF">
      <w:pPr>
        <w:pStyle w:val="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числительные: два, двое.</w:t>
      </w:r>
    </w:p>
    <w:p w14:paraId="1F171DDF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существительные: двойка, двойняшки, раздвоение, двойник, двушка.</w:t>
      </w:r>
    </w:p>
    <w:p w14:paraId="7955B383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прилагательные: двусмысленный, двойной.</w:t>
      </w:r>
    </w:p>
    <w:p w14:paraId="117E688C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Глаголы: двоиться, удвоить.</w:t>
      </w:r>
    </w:p>
    <w:p w14:paraId="4CD390FE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Наречия: вдвое, вдвоём, дважды.</w:t>
      </w:r>
    </w:p>
    <w:p w14:paraId="5905E4DB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пяти минут – пости стал кем-либо; семь пядей во лбу – о человеке, отличающемся обширными знаниями и живым умом; книга за семью печатями – о спрятанном в очень надёжном месте; от горшка два вершка– о маленьком, невысокого роста человеке; за семь вёрст киселя хлебать- далеко или попусту ехать либо идти.</w:t>
      </w:r>
    </w:p>
    <w:p w14:paraId="043F8391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</w:p>
    <w:p w14:paraId="03165272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Книга</w:t>
      </w:r>
      <w:r>
        <w:rPr>
          <w:rFonts w:ascii="Times New Roman" w:hAnsi="Times New Roman" w:cs="Times New Roman"/>
          <w:sz w:val="28"/>
          <w:szCs w:val="28"/>
        </w:rPr>
        <w:t xml:space="preserve"> — это духовное </w:t>
      </w:r>
      <w:r>
        <w:rPr>
          <w:rFonts w:ascii="Times New Roman" w:hAnsi="Times New Roman" w:cs="Times New Roman"/>
          <w:sz w:val="28"/>
          <w:szCs w:val="28"/>
          <w:u w:val="double"/>
        </w:rPr>
        <w:t>завещание</w:t>
      </w:r>
      <w:r>
        <w:rPr>
          <w:rFonts w:ascii="Times New Roman" w:hAnsi="Times New Roman" w:cs="Times New Roman"/>
          <w:sz w:val="28"/>
          <w:szCs w:val="28"/>
        </w:rPr>
        <w:t xml:space="preserve"> одного поколения другому (А. Герцен).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u w:val="single"/>
        </w:rPr>
        <w:t>Сущ. в И. п.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double"/>
        </w:rPr>
        <w:t>сущ. в И. п.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E6D18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</w:t>
      </w:r>
      <w:r>
        <w:rPr>
          <w:rFonts w:ascii="Times New Roman" w:hAnsi="Times New Roman" w:cs="Times New Roman"/>
          <w:sz w:val="28"/>
          <w:szCs w:val="28"/>
          <w:u w:val="double"/>
        </w:rPr>
        <w:t>убирается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сено</w:t>
      </w:r>
      <w:r>
        <w:rPr>
          <w:rFonts w:ascii="Times New Roman" w:hAnsi="Times New Roman" w:cs="Times New Roman"/>
          <w:sz w:val="28"/>
          <w:szCs w:val="28"/>
        </w:rPr>
        <w:t xml:space="preserve">, и под руками крестьян </w:t>
      </w:r>
      <w:r>
        <w:rPr>
          <w:rFonts w:ascii="Times New Roman" w:hAnsi="Times New Roman" w:cs="Times New Roman"/>
          <w:sz w:val="28"/>
          <w:szCs w:val="28"/>
          <w:u w:val="double"/>
        </w:rPr>
        <w:t>вырастают</w:t>
      </w:r>
      <w:r>
        <w:rPr>
          <w:rFonts w:ascii="Times New Roman" w:hAnsi="Times New Roman" w:cs="Times New Roman"/>
          <w:sz w:val="28"/>
          <w:szCs w:val="28"/>
        </w:rPr>
        <w:t xml:space="preserve"> на лугах высокие </w:t>
      </w:r>
      <w:r>
        <w:rPr>
          <w:rFonts w:ascii="Times New Roman" w:hAnsi="Times New Roman" w:cs="Times New Roman"/>
          <w:sz w:val="28"/>
          <w:szCs w:val="28"/>
          <w:u w:val="single"/>
        </w:rPr>
        <w:t>стога</w:t>
      </w:r>
      <w:r>
        <w:rPr>
          <w:rFonts w:ascii="Times New Roman" w:hAnsi="Times New Roman" w:cs="Times New Roman"/>
          <w:sz w:val="28"/>
          <w:szCs w:val="28"/>
        </w:rPr>
        <w:t xml:space="preserve"> (И. Соколов-Микитов). [   ], и [   ].</w:t>
      </w:r>
    </w:p>
    <w:p w14:paraId="02155C14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double"/>
        </w:rPr>
        <w:t>не заметил</w:t>
      </w:r>
      <w:r>
        <w:rPr>
          <w:rFonts w:ascii="Times New Roman" w:hAnsi="Times New Roman" w:cs="Times New Roman"/>
          <w:sz w:val="28"/>
          <w:szCs w:val="28"/>
        </w:rPr>
        <w:t xml:space="preserve">, как из-за леса </w:t>
      </w:r>
      <w:r>
        <w:rPr>
          <w:rFonts w:ascii="Times New Roman" w:hAnsi="Times New Roman" w:cs="Times New Roman"/>
          <w:sz w:val="28"/>
          <w:szCs w:val="28"/>
          <w:u w:val="double"/>
        </w:rPr>
        <w:t>наползла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туча</w:t>
      </w:r>
      <w:r>
        <w:rPr>
          <w:rFonts w:ascii="Times New Roman" w:hAnsi="Times New Roman" w:cs="Times New Roman"/>
          <w:sz w:val="28"/>
          <w:szCs w:val="28"/>
        </w:rPr>
        <w:t xml:space="preserve"> (Е. Носов). [   ], (как   ).</w:t>
      </w:r>
    </w:p>
    <w:p w14:paraId="1BA9AAFC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6EC086">
      <w:pPr>
        <w:pStyle w:val="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В.Г. Распутин. Рассказ "Уроки французского"</w:t>
      </w:r>
    </w:p>
    <w:p w14:paraId="45DCAE12">
      <w:pPr>
        <w:pStyle w:val="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Пушкин. Роман "Дубровский"</w:t>
      </w:r>
    </w:p>
    <w:p w14:paraId="3E0EB6C4">
      <w:pPr>
        <w:pStyle w:val="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 Лермонтов. Стихотворение "Бородино"</w:t>
      </w:r>
    </w:p>
    <w:p w14:paraId="46EA4A0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107912200"/>
    </w:p>
    <w:bookmarkEnd w:id="6"/>
    <w:p w14:paraId="1F5830F3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B857D6">
      <w:pPr>
        <w:pStyle w:val="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В.Г. Короленко. Рассказ "Дети подземелья"</w:t>
      </w:r>
    </w:p>
    <w:p w14:paraId="252E8D4D">
      <w:pPr>
        <w:pStyle w:val="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Тургенев. Повесть "Бежин луг"</w:t>
      </w:r>
    </w:p>
    <w:p w14:paraId="254362B5">
      <w:pPr>
        <w:pStyle w:val="5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488BCCBF">
      <w:pPr>
        <w:pStyle w:val="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52401E">
      <w:pPr>
        <w:pStyle w:val="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Гипербола</w:t>
      </w:r>
    </w:p>
    <w:p w14:paraId="0172931F">
      <w:pPr>
        <w:pStyle w:val="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Метафора</w:t>
      </w:r>
    </w:p>
    <w:p w14:paraId="2382C609">
      <w:pPr>
        <w:pStyle w:val="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Хорей</w:t>
      </w:r>
    </w:p>
    <w:p w14:paraId="6AF3FC78">
      <w:pPr>
        <w:pStyle w:val="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Пейзаж </w:t>
      </w:r>
    </w:p>
    <w:p w14:paraId="21ED41AC">
      <w:pPr>
        <w:spacing w:after="0"/>
        <w:ind w:left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1AAE867">
      <w:pPr>
        <w:pStyle w:val="5"/>
        <w:spacing w:after="0"/>
        <w:ind w:left="1068"/>
        <w:jc w:val="both"/>
        <w:rPr>
          <w:rFonts w:ascii="Times New Roman" w:hAnsi="Times New Roman" w:cs="Times New Roman"/>
          <w:sz w:val="32"/>
          <w:szCs w:val="32"/>
        </w:rPr>
      </w:pPr>
    </w:p>
    <w:p w14:paraId="7404B2D0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62EC9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9B2E44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738111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F6C25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59ED26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405DCD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F4E9A7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B7865E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E3461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89AC70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D7A2D3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B4C0CE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8122DE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3A8504">
      <w:pPr>
        <w:pStyle w:val="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комплексной работы по русскому языку и литературе</w:t>
      </w:r>
    </w:p>
    <w:p w14:paraId="552CA2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5761920B">
      <w:pPr>
        <w:pStyle w:val="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386"/>
        <w:gridCol w:w="2199"/>
      </w:tblGrid>
      <w:tr w14:paraId="164C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B148">
            <w:pPr>
              <w:pStyle w:val="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0220860">
            <w:pPr>
              <w:pStyle w:val="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80FF5">
            <w:pPr>
              <w:pStyle w:val="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оценивания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15FA">
            <w:pPr>
              <w:pStyle w:val="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14:paraId="47B2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2303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6DFE3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F157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29B6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8DB8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AA57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C031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2C28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4859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98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  <w:p w14:paraId="778F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объяснение –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49580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60F0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C786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0,5 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76F3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1230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7BCA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EC48D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0,5 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6311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2B0C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406D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E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0,5 б.</w:t>
            </w:r>
          </w:p>
          <w:p w14:paraId="262D7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объяснение – 0,5 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550C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4890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CEE9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C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0,5 б.</w:t>
            </w:r>
          </w:p>
          <w:p w14:paraId="6C7B821A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объяснение – 0,5 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0738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1FCD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FBB9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FD35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AD6C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3D0B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DB73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9E06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61E74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14:paraId="4E49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50D7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3D39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6396">
            <w:pPr>
              <w:pStyle w:val="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6D406906">
      <w:pPr>
        <w:pStyle w:val="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09EDC9">
      <w:pPr>
        <w:pStyle w:val="7"/>
        <w:spacing w:line="36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>За каждую допущенную в работе орфографическую и пунктуационную ошибку снимается 0,1 балла.</w:t>
      </w:r>
    </w:p>
    <w:p w14:paraId="496F0EDE">
      <w:pPr>
        <w:pStyle w:val="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914C6"/>
    <w:multiLevelType w:val="multilevel"/>
    <w:tmpl w:val="058914C6"/>
    <w:lvl w:ilvl="0" w:tentative="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267F48"/>
    <w:multiLevelType w:val="multilevel"/>
    <w:tmpl w:val="12267F48"/>
    <w:lvl w:ilvl="0" w:tentative="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031805"/>
    <w:multiLevelType w:val="multilevel"/>
    <w:tmpl w:val="16031805"/>
    <w:lvl w:ilvl="0" w:tentative="0">
      <w:start w:val="1"/>
      <w:numFmt w:val="russianLower"/>
      <w:lvlText w:val="%1."/>
      <w:lvlJc w:val="left"/>
      <w:pPr>
        <w:ind w:left="214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3" w:hanging="360"/>
      </w:pPr>
    </w:lvl>
    <w:lvl w:ilvl="2" w:tentative="0">
      <w:start w:val="1"/>
      <w:numFmt w:val="lowerRoman"/>
      <w:lvlText w:val="%3."/>
      <w:lvlJc w:val="right"/>
      <w:pPr>
        <w:ind w:left="3583" w:hanging="180"/>
      </w:pPr>
    </w:lvl>
    <w:lvl w:ilvl="3" w:tentative="0">
      <w:start w:val="1"/>
      <w:numFmt w:val="decimal"/>
      <w:lvlText w:val="%4."/>
      <w:lvlJc w:val="left"/>
      <w:pPr>
        <w:ind w:left="4303" w:hanging="360"/>
      </w:pPr>
    </w:lvl>
    <w:lvl w:ilvl="4" w:tentative="0">
      <w:start w:val="1"/>
      <w:numFmt w:val="lowerLetter"/>
      <w:lvlText w:val="%5."/>
      <w:lvlJc w:val="left"/>
      <w:pPr>
        <w:ind w:left="5023" w:hanging="360"/>
      </w:pPr>
    </w:lvl>
    <w:lvl w:ilvl="5" w:tentative="0">
      <w:start w:val="1"/>
      <w:numFmt w:val="lowerRoman"/>
      <w:lvlText w:val="%6."/>
      <w:lvlJc w:val="right"/>
      <w:pPr>
        <w:ind w:left="5743" w:hanging="180"/>
      </w:pPr>
    </w:lvl>
    <w:lvl w:ilvl="6" w:tentative="0">
      <w:start w:val="1"/>
      <w:numFmt w:val="decimal"/>
      <w:lvlText w:val="%7."/>
      <w:lvlJc w:val="left"/>
      <w:pPr>
        <w:ind w:left="6463" w:hanging="360"/>
      </w:pPr>
    </w:lvl>
    <w:lvl w:ilvl="7" w:tentative="0">
      <w:start w:val="1"/>
      <w:numFmt w:val="lowerLetter"/>
      <w:lvlText w:val="%8."/>
      <w:lvlJc w:val="left"/>
      <w:pPr>
        <w:ind w:left="7183" w:hanging="360"/>
      </w:pPr>
    </w:lvl>
    <w:lvl w:ilvl="8" w:tentative="0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2BD250A2"/>
    <w:multiLevelType w:val="multilevel"/>
    <w:tmpl w:val="2BD250A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B39F6"/>
    <w:multiLevelType w:val="multilevel"/>
    <w:tmpl w:val="2F3B39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22E36"/>
    <w:multiLevelType w:val="multilevel"/>
    <w:tmpl w:val="31722E36"/>
    <w:lvl w:ilvl="0" w:tentative="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4F2085"/>
    <w:multiLevelType w:val="multilevel"/>
    <w:tmpl w:val="584F2085"/>
    <w:lvl w:ilvl="0" w:tentative="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7141FC"/>
    <w:multiLevelType w:val="multilevel"/>
    <w:tmpl w:val="757141FC"/>
    <w:lvl w:ilvl="0" w:tentative="0">
      <w:start w:val="1"/>
      <w:numFmt w:val="russianLower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E4"/>
    <w:rsid w:val="00007DFB"/>
    <w:rsid w:val="00220327"/>
    <w:rsid w:val="00414212"/>
    <w:rsid w:val="004512E4"/>
    <w:rsid w:val="004872F4"/>
    <w:rsid w:val="006C0B77"/>
    <w:rsid w:val="006C3384"/>
    <w:rsid w:val="006D6B79"/>
    <w:rsid w:val="006E5DBA"/>
    <w:rsid w:val="007321CE"/>
    <w:rsid w:val="007331D0"/>
    <w:rsid w:val="00772D9B"/>
    <w:rsid w:val="008242FF"/>
    <w:rsid w:val="0086027F"/>
    <w:rsid w:val="00870751"/>
    <w:rsid w:val="008C7CC6"/>
    <w:rsid w:val="008D787F"/>
    <w:rsid w:val="00922C48"/>
    <w:rsid w:val="00987BFB"/>
    <w:rsid w:val="00AA7DE5"/>
    <w:rsid w:val="00B373C4"/>
    <w:rsid w:val="00B915B7"/>
    <w:rsid w:val="00BA2B6C"/>
    <w:rsid w:val="00C85CDB"/>
    <w:rsid w:val="00CA29E9"/>
    <w:rsid w:val="00CE3527"/>
    <w:rsid w:val="00E20751"/>
    <w:rsid w:val="00EA59DF"/>
    <w:rsid w:val="00EE4070"/>
    <w:rsid w:val="00F12C76"/>
    <w:rsid w:val="00F14731"/>
    <w:rsid w:val="00F1599A"/>
    <w:rsid w:val="00F7216F"/>
    <w:rsid w:val="7F38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styleId="6">
    <w:name w:val="Placeholder Text"/>
    <w:basedOn w:val="2"/>
    <w:semiHidden/>
    <w:uiPriority w:val="99"/>
    <w:rPr>
      <w:color w:val="808080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1083</Words>
  <Characters>6179</Characters>
  <Lines>51</Lines>
  <Paragraphs>14</Paragraphs>
  <TotalTime>177</TotalTime>
  <ScaleCrop>false</ScaleCrop>
  <LinksUpToDate>false</LinksUpToDate>
  <CharactersWithSpaces>7248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2022-06-30T15:41:00Z</dcterms:created>
  <dc:creator>Пользователь</dc:creator>
  <cp:lastModifiedBy>Татьяна</cp:lastModifiedBy>
  <dcterms:modified xsi:type="dcterms:W3CDTF">2026-03-27T18:15:13Z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B1549E4F3588467E8112D874C6767BCA_12</vt:lpwstr>
  </property>
</Properties>
</file>