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70" w:rsidRDefault="007532C9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1049EA" wp14:editId="21F043A4">
                <wp:extent cx="300990" cy="300990"/>
                <wp:effectExtent l="0" t="0" r="0" b="0"/>
                <wp:docPr id="1" name="AutoShape 1" descr="I:\%D0%BD%D0%B0 %D1%83%D1%80%D0%BE%D0%BA\%D0%B8%D0%B7%D0%B1%D0%B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2615BE" w:rsidRPr="002615BE" w:rsidRDefault="002534A1" w:rsidP="002615BE">
      <w:pPr>
        <w:pStyle w:val="a5"/>
        <w:spacing w:before="0" w:beforeAutospacing="0" w:after="225" w:afterAutospacing="0"/>
        <w:jc w:val="both"/>
        <w:rPr>
          <w:rFonts w:ascii="Helvetica" w:hAnsi="Helvetica"/>
          <w:color w:val="666666"/>
          <w:sz w:val="28"/>
          <w:szCs w:val="28"/>
        </w:rPr>
      </w:pPr>
      <w:r w:rsidRPr="002615BE">
        <w:rPr>
          <w:noProof/>
          <w:sz w:val="28"/>
          <w:szCs w:val="28"/>
        </w:rPr>
        <w:t xml:space="preserve"> </w:t>
      </w:r>
      <w:r w:rsidR="002615BE" w:rsidRPr="002615BE">
        <w:rPr>
          <w:noProof/>
          <w:sz w:val="28"/>
          <w:szCs w:val="28"/>
        </w:rPr>
        <w:t>К</w:t>
      </w:r>
      <w:proofErr w:type="spellStart"/>
      <w:r w:rsidR="002615BE" w:rsidRPr="002615BE">
        <w:rPr>
          <w:rStyle w:val="a7"/>
          <w:rFonts w:ascii="Helvetica" w:hAnsi="Helvetica"/>
          <w:b/>
          <w:bCs/>
          <w:color w:val="666666"/>
          <w:sz w:val="28"/>
          <w:szCs w:val="28"/>
        </w:rPr>
        <w:t>ак</w:t>
      </w:r>
      <w:proofErr w:type="spellEnd"/>
      <w:r w:rsidR="002615BE" w:rsidRPr="002615BE">
        <w:rPr>
          <w:rStyle w:val="a7"/>
          <w:rFonts w:ascii="Helvetica" w:hAnsi="Helvetica"/>
          <w:b/>
          <w:bCs/>
          <w:color w:val="666666"/>
          <w:sz w:val="28"/>
          <w:szCs w:val="28"/>
        </w:rPr>
        <w:t xml:space="preserve"> правильно называется административная процедура?</w:t>
      </w:r>
    </w:p>
    <w:p w:rsidR="002615BE" w:rsidRPr="002615BE" w:rsidRDefault="002615BE" w:rsidP="002615BE">
      <w:pPr>
        <w:pStyle w:val="a5"/>
        <w:spacing w:before="0" w:beforeAutospacing="0" w:after="225" w:afterAutospacing="0"/>
        <w:jc w:val="both"/>
        <w:rPr>
          <w:rFonts w:ascii="Helvetica" w:hAnsi="Helvetica"/>
          <w:color w:val="666666"/>
          <w:sz w:val="28"/>
          <w:szCs w:val="28"/>
        </w:rPr>
      </w:pPr>
      <w:r w:rsidRPr="002615BE">
        <w:rPr>
          <w:rFonts w:ascii="Helvetica" w:hAnsi="Helvetica"/>
          <w:color w:val="666666"/>
          <w:sz w:val="28"/>
          <w:szCs w:val="28"/>
        </w:rPr>
        <w:t>Выдача дубликата документа об образовании, приложения к нему, документа о прохождении обучения</w:t>
      </w:r>
    </w:p>
    <w:p w:rsidR="002615BE" w:rsidRPr="002615BE" w:rsidRDefault="002615BE" w:rsidP="002615BE">
      <w:pPr>
        <w:pStyle w:val="a5"/>
        <w:spacing w:before="0" w:beforeAutospacing="0" w:after="225" w:afterAutospacing="0"/>
        <w:jc w:val="both"/>
        <w:rPr>
          <w:rFonts w:ascii="Helvetica" w:hAnsi="Helvetica"/>
          <w:color w:val="666666"/>
          <w:sz w:val="28"/>
          <w:szCs w:val="28"/>
        </w:rPr>
      </w:pPr>
      <w:r w:rsidRPr="002615BE">
        <w:rPr>
          <w:rStyle w:val="a7"/>
          <w:rFonts w:ascii="Helvetica" w:hAnsi="Helvetica"/>
          <w:b/>
          <w:bCs/>
          <w:color w:val="666666"/>
          <w:sz w:val="28"/>
          <w:szCs w:val="28"/>
        </w:rPr>
        <w:t>Куда мне идти?</w:t>
      </w:r>
    </w:p>
    <w:p w:rsidR="002615BE" w:rsidRPr="002615BE" w:rsidRDefault="002615BE" w:rsidP="002615BE">
      <w:pPr>
        <w:pStyle w:val="a5"/>
        <w:spacing w:before="0" w:beforeAutospacing="0" w:after="225" w:afterAutospacing="0"/>
        <w:jc w:val="both"/>
        <w:rPr>
          <w:rFonts w:ascii="Helvetica" w:hAnsi="Helvetica"/>
          <w:color w:val="666666"/>
          <w:sz w:val="28"/>
          <w:szCs w:val="28"/>
        </w:rPr>
      </w:pPr>
      <w:r w:rsidRPr="002615BE">
        <w:rPr>
          <w:rFonts w:ascii="Helvetica" w:hAnsi="Helvetica"/>
          <w:color w:val="666666"/>
          <w:sz w:val="28"/>
          <w:szCs w:val="28"/>
        </w:rPr>
        <w:t>В учебном заведении, выдавшем оригинал документа об образовании.</w:t>
      </w:r>
    </w:p>
    <w:p w:rsidR="002615BE" w:rsidRPr="002615BE" w:rsidRDefault="002615BE" w:rsidP="002615BE">
      <w:pPr>
        <w:pStyle w:val="a5"/>
        <w:spacing w:before="0" w:beforeAutospacing="0" w:after="225" w:afterAutospacing="0"/>
        <w:jc w:val="both"/>
        <w:rPr>
          <w:rFonts w:ascii="Helvetica" w:hAnsi="Helvetica"/>
          <w:color w:val="666666"/>
          <w:sz w:val="28"/>
          <w:szCs w:val="28"/>
        </w:rPr>
      </w:pPr>
      <w:r w:rsidRPr="002615BE">
        <w:rPr>
          <w:rStyle w:val="a7"/>
          <w:rFonts w:ascii="Helvetica" w:hAnsi="Helvetica"/>
          <w:b/>
          <w:bCs/>
          <w:color w:val="666666"/>
          <w:sz w:val="28"/>
          <w:szCs w:val="28"/>
        </w:rPr>
        <w:t>Какие документы необходимо предоставить при подаче заявления?</w:t>
      </w:r>
    </w:p>
    <w:p w:rsidR="002615BE" w:rsidRPr="002615BE" w:rsidRDefault="002615BE" w:rsidP="002615BE">
      <w:pPr>
        <w:pStyle w:val="a5"/>
        <w:spacing w:before="0" w:beforeAutospacing="0" w:after="225" w:afterAutospacing="0"/>
        <w:jc w:val="both"/>
        <w:rPr>
          <w:rFonts w:ascii="Helvetica" w:hAnsi="Helvetica"/>
          <w:color w:val="666666"/>
          <w:sz w:val="28"/>
          <w:szCs w:val="28"/>
        </w:rPr>
      </w:pPr>
      <w:r w:rsidRPr="002615BE">
        <w:rPr>
          <w:rFonts w:ascii="Helvetica" w:hAnsi="Helvetica"/>
          <w:color w:val="666666"/>
          <w:sz w:val="28"/>
          <w:szCs w:val="28"/>
        </w:rPr>
        <w:t>— заявление с указанием причин утраты документа или признания его недействительным</w:t>
      </w:r>
    </w:p>
    <w:p w:rsidR="002615BE" w:rsidRPr="002615BE" w:rsidRDefault="002615BE" w:rsidP="002615BE">
      <w:pPr>
        <w:pStyle w:val="a5"/>
        <w:spacing w:before="0" w:beforeAutospacing="0" w:after="225" w:afterAutospacing="0"/>
        <w:jc w:val="both"/>
        <w:rPr>
          <w:rFonts w:ascii="Helvetica" w:hAnsi="Helvetica"/>
          <w:color w:val="666666"/>
          <w:sz w:val="28"/>
          <w:szCs w:val="28"/>
        </w:rPr>
      </w:pPr>
      <w:r w:rsidRPr="002615BE">
        <w:rPr>
          <w:rFonts w:ascii="Helvetica" w:hAnsi="Helvetica"/>
          <w:color w:val="666666"/>
          <w:sz w:val="28"/>
          <w:szCs w:val="28"/>
        </w:rPr>
        <w:t>— паспорт или другой документ, удостоверяющий личность</w:t>
      </w:r>
    </w:p>
    <w:p w:rsidR="002615BE" w:rsidRPr="002615BE" w:rsidRDefault="002615BE" w:rsidP="002615BE">
      <w:pPr>
        <w:pStyle w:val="a5"/>
        <w:spacing w:before="0" w:beforeAutospacing="0" w:after="225" w:afterAutospacing="0"/>
        <w:jc w:val="both"/>
        <w:rPr>
          <w:rFonts w:ascii="Helvetica" w:hAnsi="Helvetica"/>
          <w:color w:val="666666"/>
          <w:sz w:val="28"/>
          <w:szCs w:val="28"/>
        </w:rPr>
      </w:pPr>
      <w:r w:rsidRPr="002615BE">
        <w:rPr>
          <w:rFonts w:ascii="Helvetica" w:hAnsi="Helvetica"/>
          <w:color w:val="666666"/>
          <w:sz w:val="28"/>
          <w:szCs w:val="28"/>
        </w:rPr>
        <w:t>— документ, утративший силу — если документ утратил силу</w:t>
      </w:r>
    </w:p>
    <w:p w:rsidR="002615BE" w:rsidRPr="002615BE" w:rsidRDefault="002615BE" w:rsidP="002615BE">
      <w:pPr>
        <w:pStyle w:val="a5"/>
        <w:spacing w:before="0" w:beforeAutospacing="0" w:after="225" w:afterAutospacing="0"/>
        <w:jc w:val="both"/>
        <w:rPr>
          <w:rFonts w:ascii="Helvetica" w:hAnsi="Helvetica"/>
          <w:color w:val="666666"/>
          <w:sz w:val="28"/>
          <w:szCs w:val="28"/>
        </w:rPr>
      </w:pPr>
      <w:r w:rsidRPr="002615BE">
        <w:rPr>
          <w:rFonts w:ascii="Helvetica" w:hAnsi="Helvetica"/>
          <w:color w:val="666666"/>
          <w:sz w:val="28"/>
          <w:szCs w:val="28"/>
        </w:rPr>
        <w:t>— документ, подтверждающий оплату (квитанция об оплате).</w:t>
      </w:r>
    </w:p>
    <w:p w:rsidR="002615BE" w:rsidRPr="002615BE" w:rsidRDefault="002615BE" w:rsidP="002615BE">
      <w:pPr>
        <w:pStyle w:val="a5"/>
        <w:spacing w:before="0" w:beforeAutospacing="0" w:after="225" w:afterAutospacing="0"/>
        <w:jc w:val="both"/>
        <w:rPr>
          <w:rFonts w:ascii="Helvetica" w:hAnsi="Helvetica"/>
          <w:color w:val="666666"/>
          <w:sz w:val="28"/>
          <w:szCs w:val="28"/>
        </w:rPr>
      </w:pPr>
      <w:r w:rsidRPr="002615BE">
        <w:rPr>
          <w:rStyle w:val="a7"/>
          <w:rFonts w:ascii="Helvetica" w:hAnsi="Helvetica"/>
          <w:b/>
          <w:bCs/>
          <w:color w:val="666666"/>
          <w:sz w:val="28"/>
          <w:szCs w:val="28"/>
        </w:rPr>
        <w:t>Сколько стоит дубликат документа об образовании?</w:t>
      </w:r>
    </w:p>
    <w:p w:rsidR="002615BE" w:rsidRPr="002615BE" w:rsidRDefault="002615BE" w:rsidP="002615BE">
      <w:pPr>
        <w:pStyle w:val="a5"/>
        <w:spacing w:before="0" w:beforeAutospacing="0" w:after="225" w:afterAutospacing="0"/>
        <w:jc w:val="both"/>
        <w:rPr>
          <w:rFonts w:ascii="Helvetica" w:hAnsi="Helvetica"/>
          <w:color w:val="666666"/>
          <w:sz w:val="28"/>
          <w:szCs w:val="28"/>
        </w:rPr>
      </w:pPr>
      <w:r w:rsidRPr="002615BE">
        <w:rPr>
          <w:rFonts w:ascii="Helvetica" w:hAnsi="Helvetica"/>
          <w:color w:val="666666"/>
          <w:sz w:val="28"/>
          <w:szCs w:val="28"/>
        </w:rPr>
        <w:t>0,1 базовой величины – за дубликат аттестата об общем основном образовании, аттестата об общем среднем образовании</w:t>
      </w:r>
    </w:p>
    <w:p w:rsidR="002615BE" w:rsidRPr="002615BE" w:rsidRDefault="002615BE" w:rsidP="002615BE">
      <w:pPr>
        <w:pStyle w:val="a5"/>
        <w:spacing w:before="0" w:beforeAutospacing="0" w:after="225" w:afterAutospacing="0"/>
        <w:jc w:val="both"/>
        <w:rPr>
          <w:rFonts w:ascii="Helvetica" w:hAnsi="Helvetica"/>
          <w:color w:val="666666"/>
          <w:sz w:val="28"/>
          <w:szCs w:val="28"/>
        </w:rPr>
      </w:pPr>
      <w:r w:rsidRPr="002615BE">
        <w:rPr>
          <w:rStyle w:val="a7"/>
          <w:rFonts w:ascii="Helvetica" w:hAnsi="Helvetica"/>
          <w:b/>
          <w:bCs/>
          <w:color w:val="666666"/>
          <w:sz w:val="28"/>
          <w:szCs w:val="28"/>
        </w:rPr>
        <w:t>Как долго ждать результата?</w:t>
      </w:r>
    </w:p>
    <w:p w:rsidR="002615BE" w:rsidRPr="002615BE" w:rsidRDefault="002615BE" w:rsidP="002615BE">
      <w:pPr>
        <w:pStyle w:val="a5"/>
        <w:spacing w:before="0" w:beforeAutospacing="0" w:after="225" w:afterAutospacing="0"/>
        <w:jc w:val="both"/>
        <w:rPr>
          <w:rFonts w:ascii="Helvetica" w:hAnsi="Helvetica"/>
          <w:color w:val="666666"/>
          <w:sz w:val="28"/>
          <w:szCs w:val="28"/>
        </w:rPr>
      </w:pPr>
      <w:r w:rsidRPr="002615BE">
        <w:rPr>
          <w:rFonts w:ascii="Helvetica" w:hAnsi="Helvetica"/>
          <w:color w:val="666666"/>
          <w:sz w:val="28"/>
          <w:szCs w:val="28"/>
        </w:rPr>
        <w:t>15 дней со дня подачи заявления, а в случае запроса документов и (или) информации от других государственных органов, иных организаций — 1 месяц</w:t>
      </w:r>
    </w:p>
    <w:p w:rsidR="002615BE" w:rsidRPr="002615BE" w:rsidRDefault="002615BE" w:rsidP="002615BE">
      <w:pPr>
        <w:pStyle w:val="a5"/>
        <w:spacing w:before="0" w:beforeAutospacing="0" w:after="225" w:afterAutospacing="0"/>
        <w:jc w:val="both"/>
        <w:rPr>
          <w:rFonts w:ascii="Helvetica" w:hAnsi="Helvetica"/>
          <w:color w:val="666666"/>
          <w:sz w:val="28"/>
          <w:szCs w:val="28"/>
        </w:rPr>
      </w:pPr>
      <w:r w:rsidRPr="002615BE">
        <w:rPr>
          <w:rStyle w:val="a7"/>
          <w:rFonts w:ascii="Helvetica" w:hAnsi="Helvetica"/>
          <w:b/>
          <w:bCs/>
          <w:color w:val="666666"/>
          <w:sz w:val="28"/>
          <w:szCs w:val="28"/>
        </w:rPr>
        <w:t>Каков срок действия выданного документа или решения?</w:t>
      </w:r>
    </w:p>
    <w:p w:rsidR="002615BE" w:rsidRPr="002615BE" w:rsidRDefault="002615BE" w:rsidP="002615BE">
      <w:pPr>
        <w:pStyle w:val="a5"/>
        <w:spacing w:before="0" w:beforeAutospacing="0" w:after="225" w:afterAutospacing="0"/>
        <w:jc w:val="both"/>
        <w:rPr>
          <w:rFonts w:ascii="Helvetica" w:hAnsi="Helvetica"/>
          <w:color w:val="666666"/>
          <w:sz w:val="28"/>
          <w:szCs w:val="28"/>
        </w:rPr>
      </w:pPr>
      <w:r w:rsidRPr="002615BE">
        <w:rPr>
          <w:rFonts w:ascii="Helvetica" w:hAnsi="Helvetica"/>
          <w:color w:val="666666"/>
          <w:sz w:val="28"/>
          <w:szCs w:val="28"/>
        </w:rPr>
        <w:t>Навсегда</w:t>
      </w:r>
    </w:p>
    <w:p w:rsidR="002615BE" w:rsidRPr="002615BE" w:rsidRDefault="002615BE" w:rsidP="002615BE">
      <w:pPr>
        <w:pStyle w:val="a5"/>
        <w:spacing w:before="0" w:beforeAutospacing="0" w:after="225" w:afterAutospacing="0"/>
        <w:jc w:val="both"/>
        <w:rPr>
          <w:rFonts w:ascii="Helvetica" w:hAnsi="Helvetica"/>
          <w:color w:val="666666"/>
          <w:sz w:val="28"/>
          <w:szCs w:val="28"/>
        </w:rPr>
      </w:pPr>
      <w:r w:rsidRPr="002615BE">
        <w:rPr>
          <w:rFonts w:ascii="Helvetica" w:hAnsi="Helvetica"/>
          <w:color w:val="666666"/>
          <w:sz w:val="28"/>
          <w:szCs w:val="28"/>
        </w:rPr>
        <w:t xml:space="preserve">Порядок осуществления административной процедуры основывается на постановлении Министерства образования Республики Беларусь от 27 июля 2011 г. № 194, с изменениями и дополнениями, внесенными в постановление Министерства образования Республики Беларусь от 1 августа 2012 г. № 92 (зарегистрировано в Национальном реестре — № 8/26429 от 27.09.2012) «О </w:t>
      </w:r>
      <w:proofErr w:type="gramStart"/>
      <w:r w:rsidRPr="002615BE">
        <w:rPr>
          <w:rFonts w:ascii="Helvetica" w:hAnsi="Helvetica"/>
          <w:color w:val="666666"/>
          <w:sz w:val="28"/>
          <w:szCs w:val="28"/>
        </w:rPr>
        <w:t>документах</w:t>
      </w:r>
      <w:proofErr w:type="gramEnd"/>
      <w:r w:rsidRPr="002615BE">
        <w:rPr>
          <w:rFonts w:ascii="Helvetica" w:hAnsi="Helvetica"/>
          <w:color w:val="666666"/>
          <w:sz w:val="28"/>
          <w:szCs w:val="28"/>
        </w:rPr>
        <w:t xml:space="preserve"> об образовании, приложениях к ним, золотых и серебряных медалях и документах об обучении», на Указе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</w:t>
      </w:r>
      <w:r w:rsidRPr="002615BE">
        <w:rPr>
          <w:rFonts w:ascii="Helvetica" w:hAnsi="Helvetica"/>
          <w:color w:val="666666"/>
          <w:sz w:val="28"/>
          <w:szCs w:val="28"/>
        </w:rPr>
        <w:lastRenderedPageBreak/>
        <w:t>граждан» в соответствии с подпунктом 6.1.1. пункт 6.1. настоящего указа.</w:t>
      </w:r>
    </w:p>
    <w:p w:rsidR="002615BE" w:rsidRPr="002615BE" w:rsidRDefault="002615BE" w:rsidP="002615BE">
      <w:pPr>
        <w:pStyle w:val="a5"/>
        <w:spacing w:before="0" w:beforeAutospacing="0" w:after="225" w:afterAutospacing="0"/>
        <w:jc w:val="both"/>
        <w:rPr>
          <w:rFonts w:ascii="Helvetica" w:hAnsi="Helvetica"/>
          <w:color w:val="666666"/>
          <w:sz w:val="28"/>
          <w:szCs w:val="28"/>
        </w:rPr>
      </w:pPr>
      <w:r w:rsidRPr="002615BE">
        <w:rPr>
          <w:rStyle w:val="a6"/>
          <w:rFonts w:ascii="Helvetica" w:hAnsi="Helvetica"/>
          <w:color w:val="666666"/>
          <w:sz w:val="28"/>
          <w:szCs w:val="28"/>
        </w:rPr>
        <w:t>Реквизиты банковского счета для оплаты дубликата документа об образовании:</w:t>
      </w:r>
    </w:p>
    <w:p w:rsidR="002615BE" w:rsidRPr="002615BE" w:rsidRDefault="002615BE" w:rsidP="002615BE">
      <w:pPr>
        <w:pStyle w:val="a5"/>
        <w:spacing w:before="0" w:beforeAutospacing="0" w:after="225" w:afterAutospacing="0"/>
        <w:jc w:val="both"/>
        <w:rPr>
          <w:rFonts w:ascii="Helvetica" w:hAnsi="Helvetica"/>
          <w:color w:val="666666"/>
          <w:sz w:val="28"/>
          <w:szCs w:val="28"/>
        </w:rPr>
      </w:pPr>
      <w:r w:rsidRPr="002615BE">
        <w:rPr>
          <w:rFonts w:ascii="Helvetica" w:hAnsi="Helvetica"/>
          <w:color w:val="666666"/>
          <w:sz w:val="28"/>
          <w:szCs w:val="28"/>
        </w:rPr>
        <w:t xml:space="preserve">Отдел образования </w:t>
      </w:r>
      <w:proofErr w:type="spellStart"/>
      <w:r w:rsidRPr="002615BE">
        <w:rPr>
          <w:rFonts w:ascii="Helvetica" w:hAnsi="Helvetica"/>
          <w:color w:val="666666"/>
          <w:sz w:val="28"/>
          <w:szCs w:val="28"/>
        </w:rPr>
        <w:t>Кореличского</w:t>
      </w:r>
      <w:proofErr w:type="spellEnd"/>
      <w:r w:rsidRPr="002615BE">
        <w:rPr>
          <w:rFonts w:ascii="Helvetica" w:hAnsi="Helvetica"/>
          <w:color w:val="666666"/>
          <w:sz w:val="28"/>
          <w:szCs w:val="28"/>
        </w:rPr>
        <w:t xml:space="preserve"> РИК</w:t>
      </w:r>
    </w:p>
    <w:p w:rsidR="002615BE" w:rsidRPr="002615BE" w:rsidRDefault="002615BE" w:rsidP="002615BE">
      <w:pPr>
        <w:pStyle w:val="a5"/>
        <w:spacing w:before="0" w:beforeAutospacing="0" w:after="225" w:afterAutospacing="0"/>
        <w:jc w:val="both"/>
        <w:rPr>
          <w:rFonts w:ascii="Helvetica" w:hAnsi="Helvetica"/>
          <w:color w:val="666666"/>
          <w:sz w:val="28"/>
          <w:szCs w:val="28"/>
        </w:rPr>
      </w:pPr>
      <w:r w:rsidRPr="002615BE">
        <w:rPr>
          <w:rFonts w:ascii="Helvetica" w:hAnsi="Helvetica"/>
          <w:color w:val="666666"/>
          <w:sz w:val="28"/>
          <w:szCs w:val="28"/>
        </w:rPr>
        <w:t xml:space="preserve">231430, Гродненская область, </w:t>
      </w:r>
      <w:proofErr w:type="spellStart"/>
      <w:r w:rsidRPr="002615BE">
        <w:rPr>
          <w:rFonts w:ascii="Helvetica" w:hAnsi="Helvetica"/>
          <w:color w:val="666666"/>
          <w:sz w:val="28"/>
          <w:szCs w:val="28"/>
        </w:rPr>
        <w:t>г.п</w:t>
      </w:r>
      <w:proofErr w:type="spellEnd"/>
      <w:r w:rsidRPr="002615BE">
        <w:rPr>
          <w:rFonts w:ascii="Helvetica" w:hAnsi="Helvetica"/>
          <w:color w:val="666666"/>
          <w:sz w:val="28"/>
          <w:szCs w:val="28"/>
        </w:rPr>
        <w:t>. Кореличи, пл. 17 Сентября, 9</w:t>
      </w:r>
    </w:p>
    <w:p w:rsidR="002615BE" w:rsidRPr="002615BE" w:rsidRDefault="002615BE" w:rsidP="002615BE">
      <w:pPr>
        <w:pStyle w:val="a5"/>
        <w:spacing w:before="0" w:beforeAutospacing="0" w:after="225" w:afterAutospacing="0"/>
        <w:jc w:val="both"/>
        <w:rPr>
          <w:rFonts w:ascii="Helvetica" w:hAnsi="Helvetica"/>
          <w:color w:val="666666"/>
          <w:sz w:val="28"/>
          <w:szCs w:val="28"/>
        </w:rPr>
      </w:pPr>
      <w:proofErr w:type="gramStart"/>
      <w:r w:rsidRPr="002615BE">
        <w:rPr>
          <w:rFonts w:ascii="Helvetica" w:hAnsi="Helvetica"/>
          <w:color w:val="666666"/>
          <w:sz w:val="28"/>
          <w:szCs w:val="28"/>
        </w:rPr>
        <w:t>р</w:t>
      </w:r>
      <w:proofErr w:type="gramEnd"/>
      <w:r w:rsidRPr="002615BE">
        <w:rPr>
          <w:rFonts w:ascii="Helvetica" w:hAnsi="Helvetica"/>
          <w:color w:val="666666"/>
          <w:sz w:val="28"/>
          <w:szCs w:val="28"/>
        </w:rPr>
        <w:t>/с ВY23 AKBB 3604 5180 0011 0420 0000 BYN</w:t>
      </w:r>
    </w:p>
    <w:p w:rsidR="002615BE" w:rsidRPr="002615BE" w:rsidRDefault="002615BE" w:rsidP="002615BE">
      <w:pPr>
        <w:pStyle w:val="a5"/>
        <w:spacing w:before="0" w:beforeAutospacing="0" w:after="225" w:afterAutospacing="0"/>
        <w:jc w:val="both"/>
        <w:rPr>
          <w:rFonts w:ascii="Helvetica" w:hAnsi="Helvetica"/>
          <w:color w:val="666666"/>
          <w:sz w:val="28"/>
          <w:szCs w:val="28"/>
        </w:rPr>
      </w:pPr>
      <w:r w:rsidRPr="002615BE">
        <w:rPr>
          <w:rFonts w:ascii="Helvetica" w:hAnsi="Helvetica"/>
          <w:color w:val="666666"/>
          <w:sz w:val="28"/>
          <w:szCs w:val="28"/>
        </w:rPr>
        <w:t xml:space="preserve">Центральный банк № 411 ОАО «АСБ </w:t>
      </w:r>
      <w:proofErr w:type="spellStart"/>
      <w:r w:rsidRPr="002615BE">
        <w:rPr>
          <w:rFonts w:ascii="Helvetica" w:hAnsi="Helvetica"/>
          <w:color w:val="666666"/>
          <w:sz w:val="28"/>
          <w:szCs w:val="28"/>
        </w:rPr>
        <w:t>Беларусбанк</w:t>
      </w:r>
      <w:proofErr w:type="spellEnd"/>
      <w:r w:rsidRPr="002615BE">
        <w:rPr>
          <w:rFonts w:ascii="Helvetica" w:hAnsi="Helvetica"/>
          <w:color w:val="666666"/>
          <w:sz w:val="28"/>
          <w:szCs w:val="28"/>
        </w:rPr>
        <w:t>» БИК АКВВВY2X УНП 50006835 ОКПО 02150784</w:t>
      </w:r>
    </w:p>
    <w:p w:rsidR="002615BE" w:rsidRPr="002615BE" w:rsidRDefault="002615BE" w:rsidP="002615BE">
      <w:pPr>
        <w:pStyle w:val="a5"/>
        <w:spacing w:before="0" w:beforeAutospacing="0" w:after="225" w:afterAutospacing="0"/>
        <w:jc w:val="both"/>
        <w:rPr>
          <w:rFonts w:ascii="Helvetica" w:hAnsi="Helvetica"/>
          <w:color w:val="666666"/>
          <w:sz w:val="28"/>
          <w:szCs w:val="28"/>
        </w:rPr>
      </w:pPr>
      <w:r w:rsidRPr="002615BE">
        <w:rPr>
          <w:rFonts w:ascii="Helvetica" w:hAnsi="Helvetica"/>
          <w:color w:val="666666"/>
          <w:sz w:val="28"/>
          <w:szCs w:val="28"/>
        </w:rPr>
        <w:t>код платежа 90401</w:t>
      </w:r>
    </w:p>
    <w:p w:rsidR="007532C9" w:rsidRPr="002615BE" w:rsidRDefault="007532C9">
      <w:pPr>
        <w:rPr>
          <w:sz w:val="28"/>
          <w:szCs w:val="28"/>
          <w:lang w:val="en-US"/>
        </w:rPr>
      </w:pPr>
    </w:p>
    <w:sectPr w:rsidR="007532C9" w:rsidRPr="002615BE" w:rsidSect="0026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C9"/>
    <w:rsid w:val="002534A1"/>
    <w:rsid w:val="002615BE"/>
    <w:rsid w:val="007532C9"/>
    <w:rsid w:val="00F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2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6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615BE"/>
    <w:rPr>
      <w:b/>
      <w:bCs/>
    </w:rPr>
  </w:style>
  <w:style w:type="character" w:styleId="a7">
    <w:name w:val="Emphasis"/>
    <w:basedOn w:val="a0"/>
    <w:uiPriority w:val="20"/>
    <w:qFormat/>
    <w:rsid w:val="002615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2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6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615BE"/>
    <w:rPr>
      <w:b/>
      <w:bCs/>
    </w:rPr>
  </w:style>
  <w:style w:type="character" w:styleId="a7">
    <w:name w:val="Emphasis"/>
    <w:basedOn w:val="a0"/>
    <w:uiPriority w:val="20"/>
    <w:qFormat/>
    <w:rsid w:val="002615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2025-04-23T11:21:00Z</dcterms:created>
  <dcterms:modified xsi:type="dcterms:W3CDTF">2025-04-23T13:25:00Z</dcterms:modified>
</cp:coreProperties>
</file>