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180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14:paraId="003EAB7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562ACCB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552F1FA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131060F0">
      <w:pPr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251921F1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11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.1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en-US"/>
        </w:rPr>
        <w:t>2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.2024</w:t>
      </w:r>
    </w:p>
    <w:p w14:paraId="152240AB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19974642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14:paraId="2487519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14:paraId="224255D8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14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.2024 г.</w:t>
      </w:r>
    </w:p>
    <w:tbl>
      <w:tblPr>
        <w:tblStyle w:val="3"/>
        <w:tblpPr w:leftFromText="180" w:rightFromText="180" w:vertAnchor="text" w:horzAnchor="margin" w:tblpY="18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000"/>
        <w:gridCol w:w="4308"/>
        <w:gridCol w:w="2496"/>
      </w:tblGrid>
      <w:tr w14:paraId="5F1A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502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68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64543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A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Адказны</w:t>
            </w:r>
          </w:p>
        </w:tc>
      </w:tr>
      <w:tr w14:paraId="3221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7AF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09.00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C30DA8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7 - 11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C57629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>Удзел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у “Вялікай піянерскай гульні”;</w:t>
            </w:r>
          </w:p>
          <w:p w14:paraId="52C10FA4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“Вялікай моладзевай гульні”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570B4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Чарнушэвіч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А.У.</w:t>
            </w:r>
          </w:p>
          <w:p w14:paraId="0B41E00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(педагог-арганізатар)</w:t>
            </w:r>
          </w:p>
        </w:tc>
      </w:tr>
      <w:tr w14:paraId="0F1B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3891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09.00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C18B7B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1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9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DB9FBE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Дзень здароўя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за здаровы лад жыцця!”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(па асобным плане)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EAF2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Дзембоўская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А.А.</w:t>
            </w:r>
          </w:p>
          <w:p w14:paraId="3452FDAC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Кіраўнік па фіз.вых.</w:t>
            </w:r>
          </w:p>
          <w:p w14:paraId="53C4681F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Крывашэя  Я.Г. ктраўнік па ВПВ</w:t>
            </w:r>
            <w:bookmarkStart w:id="0" w:name="_GoBack"/>
            <w:bookmarkEnd w:id="0"/>
          </w:p>
        </w:tc>
      </w:tr>
      <w:tr w14:paraId="0A2C9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EAFA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B0D5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14:paraId="5C5E4FD6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59D239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Конурс малюнкаў “На парозе Новы год”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D37B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Гузавец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С.М.</w:t>
            </w:r>
          </w:p>
        </w:tc>
      </w:tr>
      <w:tr w14:paraId="02CD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139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70E71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  <w:p w14:paraId="5C89153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5341CB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be-BY"/>
              </w:rPr>
              <w:t xml:space="preserve">Пазнавальная гутарка “Памяць, як яе трэніраваць”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06E7D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Гайдук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Р.Я.</w:t>
            </w:r>
          </w:p>
        </w:tc>
      </w:tr>
      <w:tr w14:paraId="645F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6EC28AE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7AE7E2D3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1686E6DC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8CC9A07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14:paraId="4828D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FFE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426B6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1 – 4  </w:t>
            </w:r>
          </w:p>
          <w:p w14:paraId="7CE3F8F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29671A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12C8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Кіраўнікі аб’яднанняў</w:t>
            </w:r>
          </w:p>
        </w:tc>
      </w:tr>
      <w:tr w14:paraId="4FAE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37E31B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4BA6C9F2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BC90FAC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Факультатыўны занятак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“Падарожжа з матэматыкай”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3AC3315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  <w:t>Гайдук</w:t>
            </w:r>
            <w:r>
              <w:rPr>
                <w:rFonts w:hint="default" w:ascii="Times New Roman" w:hAnsi="Times New Roman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  <w:t xml:space="preserve"> Р.Я.</w:t>
            </w:r>
          </w:p>
        </w:tc>
      </w:tr>
      <w:tr w14:paraId="4FA7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90EE47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40AD6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3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238E2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Віктарына “Калі хочаш быць здаровы”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470F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Бунчук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Л.М.</w:t>
            </w:r>
          </w:p>
          <w:p w14:paraId="61BB440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(бібліятэкар)</w:t>
            </w:r>
          </w:p>
        </w:tc>
      </w:tr>
      <w:tr w14:paraId="2F43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8DFE0E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222A35" w:themeColor="text2" w:themeShade="80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3B5AA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E4FA8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</w:pPr>
            <w:r>
              <w:rPr>
                <w:rFonts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>Інтэрактыўная</w:t>
            </w:r>
            <w:r>
              <w:rPr>
                <w:rFonts w:hint="default" w:ascii="Times New Roman" w:hAnsi="Times New Roman" w:eastAsia="SimSun" w:cs="Times New Roman"/>
                <w:color w:val="222A35" w:themeColor="text2" w:themeShade="80"/>
                <w:sz w:val="26"/>
                <w:szCs w:val="26"/>
                <w:shd w:val="clear" w:color="auto" w:fill="FFFFFF"/>
                <w:lang w:val="be-BY" w:eastAsia="zh-CN"/>
              </w:rPr>
              <w:t xml:space="preserve"> віктарына “Здаровы чалавек - шчаслівы чалавек”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F3AE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Врублеўская</w:t>
            </w:r>
            <w:r>
              <w:rPr>
                <w:rFonts w:hint="default"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 І.Г.</w:t>
            </w:r>
          </w:p>
        </w:tc>
      </w:tr>
      <w:tr w14:paraId="20DF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C8EC7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147108E">
            <w:pPr>
              <w:widowControl w:val="0"/>
              <w:jc w:val="center"/>
              <w:rPr>
                <w:rFonts w:hint="default"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 5,6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BA712">
            <w:pPr>
              <w:widowControl w:val="0"/>
              <w:spacing w:after="0" w:line="240" w:lineRule="auto"/>
              <w:ind w:firstLine="202" w:firstLineChars="78"/>
              <w:jc w:val="center"/>
              <w:rPr>
                <w:rFonts w:hint="default"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Калаж</w:t>
            </w:r>
            <w:r>
              <w:rPr>
                <w:rFonts w:hint="default"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 xml:space="preserve"> “Я маю права на...”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8403D">
            <w:pPr>
              <w:widowControl w:val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6"/>
                <w:szCs w:val="26"/>
                <w:lang w:val="be-BY"/>
              </w:rPr>
              <w:t>Усцюжаніна С.А.</w:t>
            </w:r>
          </w:p>
        </w:tc>
      </w:tr>
      <w:tr w14:paraId="6A7D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30F8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B4C46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 xml:space="preserve">3 – 11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D71E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Грамадска карысная праца</w:t>
            </w:r>
          </w:p>
          <w:p w14:paraId="68B676B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Акцыя “Казка вакол нас” (упрыгожванне УА да Новага года)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73D6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</w:tbl>
    <w:p w14:paraId="533B5D2B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     </w:t>
      </w:r>
    </w:p>
    <w:p w14:paraId="53EE3CF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215EE0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Намеснік дырэктара па ВР                                                   Ю.І.Жук</w:t>
      </w:r>
    </w:p>
    <w:p w14:paraId="1C41FC1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09D9BCB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1333455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47AFA385">
      <w:pPr>
        <w:rPr>
          <w:color w:val="222A35" w:themeColor="text2" w:themeShade="80"/>
          <w:sz w:val="26"/>
          <w:szCs w:val="26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009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F81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63A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BD3E">
    <w:pPr>
      <w:pStyle w:val="5"/>
    </w:pPr>
    <w:r>
      <w:pict>
        <v:shape id="WordPictureWatermark1166314" o:spid="_x0000_s2057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1CBA">
    <w:pPr>
      <w:pStyle w:val="5"/>
    </w:pPr>
    <w:r>
      <w:pict>
        <v:shape id="WordPictureWatermark1166313" o:spid="_x0000_s2056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7401">
    <w:pPr>
      <w:pStyle w:val="5"/>
    </w:pPr>
    <w:r>
      <w:pict>
        <v:shape id="WordPictureWatermark1166312" o:spid="_x0000_s2055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0B95783D"/>
    <w:rsid w:val="133028E5"/>
    <w:rsid w:val="145F4529"/>
    <w:rsid w:val="174128BA"/>
    <w:rsid w:val="174E53A3"/>
    <w:rsid w:val="205A5649"/>
    <w:rsid w:val="25090373"/>
    <w:rsid w:val="350E07F8"/>
    <w:rsid w:val="35AF0E02"/>
    <w:rsid w:val="3E014747"/>
    <w:rsid w:val="45111973"/>
    <w:rsid w:val="4BDE4961"/>
    <w:rsid w:val="53204C0F"/>
    <w:rsid w:val="5AC32B45"/>
    <w:rsid w:val="638A5AE9"/>
    <w:rsid w:val="68A02C80"/>
    <w:rsid w:val="6AB4045F"/>
    <w:rsid w:val="6ED85C9C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eastAsiaTheme="minorEastAsia"/>
      <w:sz w:val="22"/>
      <w:szCs w:val="22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eastAsiaTheme="minorEastAsia"/>
      <w:sz w:val="22"/>
      <w:szCs w:val="22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1812</Characters>
  <Lines>15</Lines>
  <Paragraphs>4</Paragraphs>
  <TotalTime>0</TotalTime>
  <ScaleCrop>false</ScaleCrop>
  <LinksUpToDate>false</LinksUpToDate>
  <CharactersWithSpaces>2125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2024-12-06T15:42:00Z</cp:lastPrinted>
  <dcterms:modified xsi:type="dcterms:W3CDTF">2024-12-13T09:29:05Z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F8D1BE83441245F087FF22DFE85535B9_12</vt:lpwstr>
  </property>
</Properties>
</file>